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D1" w:rsidRPr="00D26A00" w:rsidRDefault="00432FD1" w:rsidP="00432FD1">
      <w:pPr>
        <w:rPr>
          <w:rFonts w:ascii="Times New Roman" w:eastAsia="Times New Roman" w:hAnsi="Times New Roman" w:cs="Arial Unicode MS"/>
          <w:b/>
          <w:bCs/>
          <w:sz w:val="24"/>
          <w:szCs w:val="24"/>
        </w:rPr>
      </w:pPr>
      <w:r w:rsidRPr="00D26A00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 xml:space="preserve">एमटीए </w:t>
      </w:r>
    </w:p>
    <w:p w:rsidR="00432FD1" w:rsidRPr="00D26A00" w:rsidRDefault="00432FD1" w:rsidP="00432FD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रूसी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 भारतीय वायु सेना की आवश्यकता को पूरा करने के लिए संयुक्त रूप से रूसी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भागीदारों और एचएएल द्वारा मल्टी-रोल ट्रांसपोर्ट एयरक्राफ्ट का सह-विकास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और सह-निर्माण शुरू किया जा रहा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विमान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को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15-20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 कार्गो / ट्रूप परिवहन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पैरा सैनिक / एयरड्रॉप की आपूर्ति के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लिए डिजाइन किया जाएगा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जिसमें निम्न ऊंचाई पैराशूट एक्सट्रैक्शन सिस्टम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एलएपीईएस) क्षमता शामिल है।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यह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कॉन्फ़िगर किया जाएगा कि सभी प्रकार के कार्गो को पहुंचाया जा सकता है और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विमान अर्द्ध तैयार रनवे से परिचालन करने में सक्षम होगा।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तकनीकी पै</w:t>
      </w:r>
      <w:r w:rsidRPr="00D26A00">
        <w:rPr>
          <w:rFonts w:ascii="Times New Roman" w:eastAsia="Times New Roman" w:hAnsi="Times New Roman" w:cs="Arial Unicode MS" w:hint="cs"/>
          <w:sz w:val="24"/>
          <w:szCs w:val="24"/>
          <w:cs/>
        </w:rPr>
        <w:t>रामीटर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लंबाई: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35.2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मीटर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ऊंचाई: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11.0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मीटर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एमटीओओ: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60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पेलोड: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टन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गति: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800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किमी / घंटा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रेंज: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6000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किमी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टेकऑफ दूरी: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1300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मीटर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लैंडिंग दूरी: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 xml:space="preserve">1200 </w:t>
      </w: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>मीटर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432FD1" w:rsidRPr="00D26A00" w:rsidRDefault="00432FD1" w:rsidP="00432FD1">
      <w:pPr>
        <w:numPr>
          <w:ilvl w:val="0"/>
          <w:numId w:val="2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sz w:val="20"/>
        </w:rPr>
      </w:pPr>
      <w:r w:rsidRPr="00D26A00">
        <w:rPr>
          <w:rFonts w:ascii="Times New Roman" w:eastAsia="Times New Roman" w:hAnsi="Times New Roman" w:cs="Arial Unicode MS"/>
          <w:sz w:val="24"/>
          <w:szCs w:val="24"/>
          <w:cs/>
        </w:rPr>
        <w:t xml:space="preserve">इंजन थ्रस्ट: </w:t>
      </w:r>
      <w:r w:rsidRPr="00D26A00">
        <w:rPr>
          <w:rFonts w:ascii="Times New Roman" w:eastAsia="Times New Roman" w:hAnsi="Times New Roman" w:cs="Times New Roman"/>
          <w:sz w:val="24"/>
          <w:szCs w:val="24"/>
        </w:rPr>
        <w:t>2X11,000</w:t>
      </w:r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D26A00">
        <w:rPr>
          <w:rFonts w:ascii="Times New Roman" w:eastAsia="Times New Roman" w:hAnsi="Times New Roman" w:cs="Times New Roman"/>
          <w:sz w:val="24"/>
          <w:szCs w:val="24"/>
        </w:rPr>
        <w:t>kgf</w:t>
      </w:r>
      <w:proofErr w:type="spellEnd"/>
      <w:r w:rsidRPr="00D26A00">
        <w:rPr>
          <w:rFonts w:ascii="Times New Roman" w:eastAsia="Times New Roman" w:hAnsi="Times New Roman" w:cs="Times New Roman"/>
          <w:sz w:val="20"/>
        </w:rPr>
        <w:t xml:space="preserve">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F3E3F"/>
    <w:multiLevelType w:val="multilevel"/>
    <w:tmpl w:val="4F50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8A3B74"/>
    <w:multiLevelType w:val="multilevel"/>
    <w:tmpl w:val="3EDC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D1"/>
    <w:rsid w:val="003575DD"/>
    <w:rsid w:val="00432FD1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6196D-3713-40F7-B2CF-BCF56AC4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D1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2018-08-10T11:36:00Z</dcterms:created>
  <dcterms:modified xsi:type="dcterms:W3CDTF">2018-08-10T11:36:00Z</dcterms:modified>
</cp:coreProperties>
</file>